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A72CD" w14:textId="2CB8258F" w:rsidR="007C0A51" w:rsidRPr="009D7229" w:rsidRDefault="007C0A51" w:rsidP="007C0A51">
      <w:pPr>
        <w:rPr>
          <w:b/>
          <w:bCs/>
        </w:rPr>
      </w:pPr>
      <w:r>
        <w:t>Nadležni sud:</w:t>
      </w:r>
      <w:r>
        <w:tab/>
      </w:r>
      <w:r>
        <w:tab/>
      </w:r>
      <w:r w:rsidRPr="009D7229">
        <w:rPr>
          <w:b/>
          <w:bCs/>
        </w:rPr>
        <w:t>Trgovački sud u Varaždinu</w:t>
      </w:r>
    </w:p>
    <w:p w14:paraId="35C310FE" w14:textId="153AFDAD" w:rsidR="007C0A51" w:rsidRPr="00C30FB1" w:rsidRDefault="007C0A51" w:rsidP="007C0A51">
      <w:pPr>
        <w:rPr>
          <w:b/>
          <w:bCs/>
        </w:rPr>
      </w:pPr>
      <w:r w:rsidRPr="00C30FB1">
        <w:t>Poslovni broj</w:t>
      </w:r>
      <w:r>
        <w:t xml:space="preserve"> spisa</w:t>
      </w:r>
      <w:r w:rsidRPr="00C30FB1">
        <w:t xml:space="preserve">: </w:t>
      </w:r>
      <w:r w:rsidRPr="00C30FB1">
        <w:tab/>
      </w:r>
      <w:r w:rsidRPr="00C30FB1">
        <w:rPr>
          <w:b/>
          <w:bCs/>
        </w:rPr>
        <w:t>St-758/2016</w:t>
      </w:r>
    </w:p>
    <w:p w14:paraId="2ED61895" w14:textId="77777777" w:rsidR="007C0A51" w:rsidRPr="00D061F8" w:rsidRDefault="007C0A51" w:rsidP="007C0A51">
      <w:pPr>
        <w:rPr>
          <w:b/>
          <w:bCs/>
        </w:rPr>
      </w:pPr>
      <w:r>
        <w:t xml:space="preserve">Stečajni sudac: </w:t>
      </w:r>
      <w:r>
        <w:tab/>
      </w:r>
      <w:r w:rsidRPr="00123C7B">
        <w:rPr>
          <w:b/>
          <w:bCs/>
        </w:rPr>
        <w:t>Hugo Wedemeyer</w:t>
      </w:r>
    </w:p>
    <w:p w14:paraId="176FB70B" w14:textId="13228176" w:rsidR="007C0A51" w:rsidRDefault="007C0A51" w:rsidP="007C0A51">
      <w:pPr>
        <w:spacing w:after="0"/>
        <w:rPr>
          <w:b/>
          <w:bCs/>
        </w:rPr>
      </w:pPr>
      <w:r>
        <w:t xml:space="preserve">Dužnik: </w:t>
      </w:r>
      <w:r>
        <w:tab/>
      </w:r>
      <w:r>
        <w:tab/>
      </w:r>
      <w:r w:rsidRPr="00C30FB1">
        <w:rPr>
          <w:b/>
          <w:bCs/>
        </w:rPr>
        <w:t>USLUGE PRIGORJE, braniteljska zadruga za financijske</w:t>
      </w:r>
    </w:p>
    <w:p w14:paraId="33CDE183" w14:textId="55197C9D" w:rsidR="007C0A51" w:rsidRPr="009D7229" w:rsidRDefault="007C0A51" w:rsidP="007C0A51">
      <w:pPr>
        <w:spacing w:after="0"/>
        <w:rPr>
          <w:b/>
          <w:bCs/>
        </w:rPr>
      </w:pPr>
      <w:r>
        <w:rPr>
          <w:b/>
          <w:bCs/>
        </w:rPr>
        <w:t xml:space="preserve">                                   </w:t>
      </w:r>
      <w:r w:rsidRPr="00C30FB1">
        <w:rPr>
          <w:b/>
          <w:bCs/>
        </w:rPr>
        <w:t>usluge u stečaju</w:t>
      </w:r>
    </w:p>
    <w:p w14:paraId="7C51211F" w14:textId="158D4943" w:rsidR="007C0A51" w:rsidRDefault="007C0A51" w:rsidP="007C0A51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>
        <w:rPr>
          <w:b/>
          <w:bCs/>
        </w:rPr>
        <w:tab/>
        <w:t>K</w:t>
      </w:r>
      <w:r w:rsidRPr="009D7229">
        <w:rPr>
          <w:b/>
          <w:bCs/>
        </w:rPr>
        <w:t>riževci, Ulica kralja Tomislava 24</w:t>
      </w:r>
      <w:r>
        <w:rPr>
          <w:b/>
          <w:bCs/>
        </w:rPr>
        <w:t xml:space="preserve">, </w:t>
      </w:r>
      <w:r w:rsidRPr="009D7229">
        <w:rPr>
          <w:b/>
          <w:bCs/>
        </w:rPr>
        <w:t>OIB: 17524376629</w:t>
      </w:r>
    </w:p>
    <w:p w14:paraId="68404F41" w14:textId="062D53A3" w:rsidR="005F6A39" w:rsidRDefault="005F6A39" w:rsidP="007C0A51">
      <w:pPr>
        <w:spacing w:after="0"/>
        <w:rPr>
          <w:b/>
          <w:bCs/>
        </w:rPr>
      </w:pPr>
    </w:p>
    <w:p w14:paraId="13EE35F0" w14:textId="247FA9CB" w:rsidR="005F6A39" w:rsidRDefault="005F6A39" w:rsidP="007C0A51">
      <w:pPr>
        <w:spacing w:after="0"/>
        <w:rPr>
          <w:b/>
          <w:bCs/>
        </w:rPr>
      </w:pPr>
    </w:p>
    <w:p w14:paraId="50A18F9C" w14:textId="77777777" w:rsidR="003E1E5D" w:rsidRDefault="003E1E5D" w:rsidP="007C0A51">
      <w:pPr>
        <w:spacing w:after="0"/>
        <w:rPr>
          <w:b/>
          <w:bCs/>
        </w:rPr>
      </w:pPr>
    </w:p>
    <w:p w14:paraId="17EAC2C8" w14:textId="77777777" w:rsidR="005F6A39" w:rsidRDefault="005F6A39" w:rsidP="005F6A39">
      <w:pPr>
        <w:pBdr>
          <w:bottom w:val="single" w:sz="4" w:space="1" w:color="auto"/>
        </w:pBdr>
        <w:spacing w:after="0"/>
        <w:rPr>
          <w:b/>
          <w:bCs/>
          <w:sz w:val="24"/>
          <w:szCs w:val="24"/>
        </w:rPr>
      </w:pPr>
    </w:p>
    <w:p w14:paraId="41B77BC2" w14:textId="5B3B95B2" w:rsidR="005F6A39" w:rsidRPr="005F6A39" w:rsidRDefault="005F6A39" w:rsidP="005F6A39">
      <w:pPr>
        <w:pBdr>
          <w:bottom w:val="single" w:sz="4" w:space="1" w:color="auto"/>
        </w:pBdr>
        <w:spacing w:after="0"/>
        <w:rPr>
          <w:b/>
          <w:bCs/>
          <w:sz w:val="24"/>
          <w:szCs w:val="24"/>
        </w:rPr>
      </w:pPr>
      <w:r w:rsidRPr="005F6A39">
        <w:rPr>
          <w:b/>
          <w:bCs/>
          <w:sz w:val="24"/>
          <w:szCs w:val="24"/>
        </w:rPr>
        <w:t>Podnesak stečajnog upravitelja</w:t>
      </w:r>
    </w:p>
    <w:p w14:paraId="51EF0402" w14:textId="70818631" w:rsidR="005F6A39" w:rsidRPr="005F6A39" w:rsidRDefault="005F6A39" w:rsidP="007C0A51">
      <w:pPr>
        <w:spacing w:after="0"/>
        <w:rPr>
          <w:b/>
          <w:bCs/>
          <w:sz w:val="24"/>
          <w:szCs w:val="24"/>
        </w:rPr>
      </w:pPr>
      <w:r w:rsidRPr="005F6A39">
        <w:rPr>
          <w:b/>
          <w:bCs/>
          <w:sz w:val="24"/>
          <w:szCs w:val="24"/>
        </w:rPr>
        <w:t>Prijedlog određivanja naknade za troškove stečajnog upravitelja</w:t>
      </w:r>
    </w:p>
    <w:p w14:paraId="41F868A3" w14:textId="77777777" w:rsidR="007C0A51" w:rsidRPr="005F6A39" w:rsidRDefault="007C0A51" w:rsidP="0092432C">
      <w:pPr>
        <w:rPr>
          <w:sz w:val="24"/>
          <w:szCs w:val="24"/>
        </w:rPr>
      </w:pPr>
    </w:p>
    <w:p w14:paraId="599A326A" w14:textId="77777777" w:rsidR="003E1E5D" w:rsidRDefault="003E1E5D" w:rsidP="003E1E5D">
      <w:pPr>
        <w:shd w:val="clear" w:color="auto" w:fill="FFFFFF" w:themeFill="background1"/>
        <w:rPr>
          <w:bCs/>
        </w:rPr>
      </w:pPr>
      <w:r w:rsidRPr="003E1E5D">
        <w:rPr>
          <w:bCs/>
        </w:rPr>
        <w:t>U ovom stečajnom postupku rješenjem suda posl.br. St-758/2016-92</w:t>
      </w:r>
      <w:r>
        <w:rPr>
          <w:bCs/>
        </w:rPr>
        <w:t xml:space="preserve"> od 27.12.019. određena je nagrada stečajnom upravitelju na iznos unovčene stečajne mase (nekretnine).</w:t>
      </w:r>
    </w:p>
    <w:p w14:paraId="3B5EA89C" w14:textId="69C6FF5E" w:rsidR="003E1E5D" w:rsidRDefault="003E1E5D" w:rsidP="003E1E5D">
      <w:pPr>
        <w:shd w:val="clear" w:color="auto" w:fill="FFFFFF" w:themeFill="background1"/>
        <w:rPr>
          <w:bCs/>
        </w:rPr>
      </w:pPr>
      <w:r>
        <w:rPr>
          <w:bCs/>
        </w:rPr>
        <w:t>U skladu sa čl. 94. SZ, stečajni upravitelj pored prava na nagradu ima pravo i na naknadu stvarnih troškova. Naknadu troškova rješenjem određuje sud na temelju pisanoga, obrazloženoga i dokumentiranoga izvješća stečajnog upravitelja.</w:t>
      </w:r>
    </w:p>
    <w:p w14:paraId="123FB78E" w14:textId="37DC4496" w:rsidR="003E1E5D" w:rsidRDefault="003E1E5D" w:rsidP="003E1E5D">
      <w:pPr>
        <w:shd w:val="clear" w:color="auto" w:fill="FFFFFF" w:themeFill="background1"/>
        <w:rPr>
          <w:bCs/>
        </w:rPr>
      </w:pPr>
      <w:r>
        <w:rPr>
          <w:bCs/>
        </w:rPr>
        <w:t xml:space="preserve">Slijedom navedenog </w:t>
      </w:r>
      <w:r w:rsidRPr="003E1E5D">
        <w:rPr>
          <w:b/>
        </w:rPr>
        <w:t>predlažem sudu da rješenjem odredi naknadu stvarnih troškova u iznosu 5.094,00 kn koji se odnose na p</w:t>
      </w:r>
      <w:r>
        <w:rPr>
          <w:b/>
        </w:rPr>
        <w:t xml:space="preserve">utne </w:t>
      </w:r>
      <w:r w:rsidRPr="003E1E5D">
        <w:rPr>
          <w:b/>
        </w:rPr>
        <w:t>troškove</w:t>
      </w:r>
      <w:r>
        <w:rPr>
          <w:bCs/>
        </w:rPr>
        <w:t xml:space="preserve"> stečajnog upravitelja prema obračunu i putnim nalozima u prilogu.</w:t>
      </w:r>
    </w:p>
    <w:p w14:paraId="45561B8D" w14:textId="77777777" w:rsidR="003E1E5D" w:rsidRDefault="003E1E5D" w:rsidP="003E1E5D">
      <w:pPr>
        <w:shd w:val="clear" w:color="auto" w:fill="FFFFFF" w:themeFill="background1"/>
        <w:rPr>
          <w:bCs/>
        </w:rPr>
      </w:pPr>
    </w:p>
    <w:p w14:paraId="5340401B" w14:textId="62E83C93" w:rsidR="003E1E5D" w:rsidRDefault="003E1E5D" w:rsidP="003E1E5D">
      <w:pPr>
        <w:shd w:val="clear" w:color="auto" w:fill="FFFFFF" w:themeFill="background1"/>
        <w:rPr>
          <w:bCs/>
        </w:rPr>
      </w:pPr>
    </w:p>
    <w:p w14:paraId="5FD18936" w14:textId="77777777" w:rsidR="006F0350" w:rsidRPr="00954809" w:rsidRDefault="006F0350" w:rsidP="006F0350">
      <w:pPr>
        <w:ind w:left="113"/>
        <w:rPr>
          <w:rFonts w:ascii="Arial" w:hAnsi="Arial" w:cs="Arial"/>
          <w:b/>
        </w:rPr>
      </w:pPr>
    </w:p>
    <w:p w14:paraId="0489D7E1" w14:textId="77777777"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  <w:t>Stečajni upravitelj</w:t>
      </w:r>
    </w:p>
    <w:p w14:paraId="372B7E7F" w14:textId="77777777" w:rsidR="006F0350" w:rsidRPr="00EE1CAF" w:rsidRDefault="006F0350" w:rsidP="006F0350">
      <w:pPr>
        <w:jc w:val="right"/>
      </w:pP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</w:r>
      <w:r w:rsidRPr="00EE1CAF">
        <w:tab/>
        <w:t>Lidija Lesar</w:t>
      </w:r>
    </w:p>
    <w:p w14:paraId="1AA0AAFA" w14:textId="77777777" w:rsidR="006F0350" w:rsidRDefault="006F0350" w:rsidP="006F0350">
      <w:pPr>
        <w:rPr>
          <w:b/>
          <w:szCs w:val="24"/>
        </w:rPr>
      </w:pPr>
    </w:p>
    <w:p w14:paraId="3CE9639A" w14:textId="77777777" w:rsidR="00F96CF9" w:rsidRDefault="00F96CF9" w:rsidP="006F0350">
      <w:pPr>
        <w:rPr>
          <w:bCs/>
          <w:szCs w:val="24"/>
        </w:rPr>
      </w:pPr>
    </w:p>
    <w:p w14:paraId="02A36B27" w14:textId="77777777" w:rsidR="00F96CF9" w:rsidRDefault="00F96CF9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sz w:val="22"/>
          <w:szCs w:val="22"/>
        </w:rPr>
      </w:pPr>
    </w:p>
    <w:p w14:paraId="0D865B99" w14:textId="6C917D45" w:rsidR="00DD0CBD" w:rsidRPr="00DD0CBD" w:rsidRDefault="00DD0CBD" w:rsidP="000C45B4">
      <w:pPr>
        <w:pStyle w:val="Standard"/>
        <w:spacing w:after="0"/>
        <w:ind w:right="397"/>
        <w:jc w:val="both"/>
        <w:rPr>
          <w:rFonts w:asciiTheme="minorBidi" w:hAnsiTheme="minorBidi" w:cstheme="minorBidi"/>
          <w:sz w:val="22"/>
          <w:szCs w:val="22"/>
        </w:rPr>
      </w:pPr>
      <w:r w:rsidRPr="00DD0CBD">
        <w:rPr>
          <w:rFonts w:asciiTheme="minorBidi" w:hAnsiTheme="minorBidi" w:cstheme="minorBidi"/>
          <w:sz w:val="22"/>
          <w:szCs w:val="22"/>
        </w:rPr>
        <w:t xml:space="preserve">Prilog: </w:t>
      </w:r>
      <w:r w:rsidR="003E1E5D">
        <w:rPr>
          <w:rFonts w:asciiTheme="minorBidi" w:hAnsiTheme="minorBidi" w:cstheme="minorBidi"/>
          <w:sz w:val="22"/>
          <w:szCs w:val="22"/>
        </w:rPr>
        <w:t>Putni nalozi i obračun putnih troškova</w:t>
      </w:r>
      <w:r w:rsidRPr="00DD0CBD">
        <w:rPr>
          <w:rFonts w:asciiTheme="minorBidi" w:hAnsiTheme="minorBidi" w:cstheme="minorBidi"/>
          <w:sz w:val="22"/>
          <w:szCs w:val="22"/>
        </w:rPr>
        <w:t xml:space="preserve"> </w:t>
      </w:r>
    </w:p>
    <w:sectPr w:rsidR="00DD0CBD" w:rsidRPr="00DD0CBD" w:rsidSect="001C64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EB113" w14:textId="77777777" w:rsidR="00886A66" w:rsidRDefault="00886A66" w:rsidP="00076EE0">
      <w:pPr>
        <w:spacing w:after="0" w:line="240" w:lineRule="auto"/>
      </w:pPr>
      <w:r>
        <w:separator/>
      </w:r>
    </w:p>
  </w:endnote>
  <w:endnote w:type="continuationSeparator" w:id="0">
    <w:p w14:paraId="786DC359" w14:textId="77777777" w:rsidR="00886A66" w:rsidRDefault="00886A66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152D9" w14:textId="77777777" w:rsidR="003E1E5D" w:rsidRDefault="003E1E5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7503429"/>
      <w:docPartObj>
        <w:docPartGallery w:val="Page Numbers (Bottom of Page)"/>
        <w:docPartUnique/>
      </w:docPartObj>
    </w:sdtPr>
    <w:sdtEndPr/>
    <w:sdtContent>
      <w:p w14:paraId="49A060AF" w14:textId="1DC81A11" w:rsidR="002B3A48" w:rsidRDefault="00886A66">
        <w:pPr>
          <w:pStyle w:val="Podnoje"/>
          <w:jc w:val="right"/>
        </w:pPr>
      </w:p>
    </w:sdtContent>
  </w:sdt>
  <w:p w14:paraId="28A9F61D" w14:textId="77777777" w:rsidR="002B3A48" w:rsidRDefault="002B3A4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22091" w14:textId="77777777" w:rsidR="003E1E5D" w:rsidRDefault="003E1E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1073A" w14:textId="77777777" w:rsidR="00886A66" w:rsidRDefault="00886A66" w:rsidP="00076EE0">
      <w:pPr>
        <w:spacing w:after="0" w:line="240" w:lineRule="auto"/>
      </w:pPr>
      <w:r>
        <w:separator/>
      </w:r>
    </w:p>
  </w:footnote>
  <w:footnote w:type="continuationSeparator" w:id="0">
    <w:p w14:paraId="5E1C062F" w14:textId="77777777" w:rsidR="00886A66" w:rsidRDefault="00886A66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B6D3D" w14:textId="77777777" w:rsidR="003E1E5D" w:rsidRDefault="003E1E5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55BF0" w14:textId="77777777" w:rsidR="003E1E5D" w:rsidRDefault="003E1E5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C9137" w14:textId="77777777" w:rsidR="003E1E5D" w:rsidRDefault="003E1E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C74A8"/>
    <w:multiLevelType w:val="hybridMultilevel"/>
    <w:tmpl w:val="482AD176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A53"/>
    <w:multiLevelType w:val="hybridMultilevel"/>
    <w:tmpl w:val="756624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BD5"/>
    <w:multiLevelType w:val="hybridMultilevel"/>
    <w:tmpl w:val="4EEABE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1BC0585D"/>
    <w:multiLevelType w:val="hybridMultilevel"/>
    <w:tmpl w:val="5066A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61AF2"/>
    <w:multiLevelType w:val="hybridMultilevel"/>
    <w:tmpl w:val="D96EC9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71614"/>
    <w:multiLevelType w:val="hybridMultilevel"/>
    <w:tmpl w:val="5AA25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07AA2"/>
    <w:multiLevelType w:val="hybridMultilevel"/>
    <w:tmpl w:val="C48267B8"/>
    <w:lvl w:ilvl="0" w:tplc="2A94DA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5339D"/>
    <w:multiLevelType w:val="hybridMultilevel"/>
    <w:tmpl w:val="ACC22C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062EA"/>
    <w:multiLevelType w:val="hybridMultilevel"/>
    <w:tmpl w:val="FEF23D0E"/>
    <w:lvl w:ilvl="0" w:tplc="295AC6D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15DED"/>
    <w:multiLevelType w:val="hybridMultilevel"/>
    <w:tmpl w:val="9FE0E0A0"/>
    <w:numStyleLink w:val="Importiranistil8"/>
  </w:abstractNum>
  <w:abstractNum w:abstractNumId="18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B339F"/>
    <w:multiLevelType w:val="hybridMultilevel"/>
    <w:tmpl w:val="27D6B5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F3209"/>
    <w:multiLevelType w:val="hybridMultilevel"/>
    <w:tmpl w:val="8D22B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B05FF"/>
    <w:multiLevelType w:val="hybridMultilevel"/>
    <w:tmpl w:val="7F4E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87E7E"/>
    <w:multiLevelType w:val="hybridMultilevel"/>
    <w:tmpl w:val="9E80142C"/>
    <w:lvl w:ilvl="0" w:tplc="9F18E8A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F7B48"/>
    <w:multiLevelType w:val="hybridMultilevel"/>
    <w:tmpl w:val="806C34CC"/>
    <w:lvl w:ilvl="0" w:tplc="53C2C19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98538F"/>
    <w:multiLevelType w:val="hybridMultilevel"/>
    <w:tmpl w:val="1B82B33A"/>
    <w:numStyleLink w:val="Importiranistil20"/>
  </w:abstractNum>
  <w:abstractNum w:abstractNumId="28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9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218B8"/>
    <w:multiLevelType w:val="hybridMultilevel"/>
    <w:tmpl w:val="07D6FE9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8"/>
  </w:num>
  <w:num w:numId="4">
    <w:abstractNumId w:val="29"/>
  </w:num>
  <w:num w:numId="5">
    <w:abstractNumId w:val="13"/>
  </w:num>
  <w:num w:numId="6">
    <w:abstractNumId w:val="9"/>
  </w:num>
  <w:num w:numId="7">
    <w:abstractNumId w:val="5"/>
  </w:num>
  <w:num w:numId="8">
    <w:abstractNumId w:val="16"/>
  </w:num>
  <w:num w:numId="9">
    <w:abstractNumId w:val="20"/>
  </w:num>
  <w:num w:numId="10">
    <w:abstractNumId w:val="27"/>
  </w:num>
  <w:num w:numId="11">
    <w:abstractNumId w:val="3"/>
  </w:num>
  <w:num w:numId="12">
    <w:abstractNumId w:val="6"/>
  </w:num>
  <w:num w:numId="13">
    <w:abstractNumId w:val="17"/>
  </w:num>
  <w:num w:numId="14">
    <w:abstractNumId w:val="18"/>
  </w:num>
  <w:num w:numId="15">
    <w:abstractNumId w:val="4"/>
  </w:num>
  <w:num w:numId="16">
    <w:abstractNumId w:val="28"/>
  </w:num>
  <w:num w:numId="17">
    <w:abstractNumId w:val="30"/>
  </w:num>
  <w:num w:numId="18">
    <w:abstractNumId w:val="22"/>
  </w:num>
  <w:num w:numId="19">
    <w:abstractNumId w:val="24"/>
  </w:num>
  <w:num w:numId="20">
    <w:abstractNumId w:val="23"/>
  </w:num>
  <w:num w:numId="21">
    <w:abstractNumId w:val="14"/>
  </w:num>
  <w:num w:numId="22">
    <w:abstractNumId w:val="11"/>
  </w:num>
  <w:num w:numId="23">
    <w:abstractNumId w:val="7"/>
  </w:num>
  <w:num w:numId="24">
    <w:abstractNumId w:val="2"/>
  </w:num>
  <w:num w:numId="25">
    <w:abstractNumId w:val="26"/>
  </w:num>
  <w:num w:numId="26">
    <w:abstractNumId w:val="10"/>
  </w:num>
  <w:num w:numId="27">
    <w:abstractNumId w:val="15"/>
  </w:num>
  <w:num w:numId="28">
    <w:abstractNumId w:val="0"/>
  </w:num>
  <w:num w:numId="29">
    <w:abstractNumId w:val="12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NKwFAHBgDxYtAAAA"/>
  </w:docVars>
  <w:rsids>
    <w:rsidRoot w:val="00076EE0"/>
    <w:rsid w:val="000355C4"/>
    <w:rsid w:val="000356D0"/>
    <w:rsid w:val="00043495"/>
    <w:rsid w:val="00045B80"/>
    <w:rsid w:val="0004684F"/>
    <w:rsid w:val="00053528"/>
    <w:rsid w:val="00055875"/>
    <w:rsid w:val="0005656C"/>
    <w:rsid w:val="00060CEC"/>
    <w:rsid w:val="00073CFB"/>
    <w:rsid w:val="00076EE0"/>
    <w:rsid w:val="00086198"/>
    <w:rsid w:val="000C45B4"/>
    <w:rsid w:val="000F4B00"/>
    <w:rsid w:val="0010173E"/>
    <w:rsid w:val="00104D63"/>
    <w:rsid w:val="00137664"/>
    <w:rsid w:val="00151777"/>
    <w:rsid w:val="001742DC"/>
    <w:rsid w:val="00185D0C"/>
    <w:rsid w:val="0018676E"/>
    <w:rsid w:val="0019079A"/>
    <w:rsid w:val="00190958"/>
    <w:rsid w:val="001B24F2"/>
    <w:rsid w:val="001B719F"/>
    <w:rsid w:val="001C2171"/>
    <w:rsid w:val="001C64E2"/>
    <w:rsid w:val="001C6816"/>
    <w:rsid w:val="001D03D8"/>
    <w:rsid w:val="00202A62"/>
    <w:rsid w:val="002042C7"/>
    <w:rsid w:val="00213FD2"/>
    <w:rsid w:val="00230FA1"/>
    <w:rsid w:val="0023108F"/>
    <w:rsid w:val="002379F2"/>
    <w:rsid w:val="002417E5"/>
    <w:rsid w:val="002523E7"/>
    <w:rsid w:val="00267E11"/>
    <w:rsid w:val="0027577A"/>
    <w:rsid w:val="00276CF9"/>
    <w:rsid w:val="00284CD8"/>
    <w:rsid w:val="002A1EE4"/>
    <w:rsid w:val="002A654B"/>
    <w:rsid w:val="002B3A48"/>
    <w:rsid w:val="002C5B65"/>
    <w:rsid w:val="002D5853"/>
    <w:rsid w:val="002E3A68"/>
    <w:rsid w:val="0030041D"/>
    <w:rsid w:val="00300F55"/>
    <w:rsid w:val="00301BD2"/>
    <w:rsid w:val="00315336"/>
    <w:rsid w:val="00321E76"/>
    <w:rsid w:val="00325803"/>
    <w:rsid w:val="00332D3C"/>
    <w:rsid w:val="00336EC3"/>
    <w:rsid w:val="003417E8"/>
    <w:rsid w:val="00346CB2"/>
    <w:rsid w:val="00347C16"/>
    <w:rsid w:val="0035150B"/>
    <w:rsid w:val="003578EE"/>
    <w:rsid w:val="0036133E"/>
    <w:rsid w:val="00362460"/>
    <w:rsid w:val="0037648B"/>
    <w:rsid w:val="00387860"/>
    <w:rsid w:val="00391F0A"/>
    <w:rsid w:val="0039307C"/>
    <w:rsid w:val="003A5CBE"/>
    <w:rsid w:val="003A70AF"/>
    <w:rsid w:val="003C6CD4"/>
    <w:rsid w:val="003D2A67"/>
    <w:rsid w:val="003E0D94"/>
    <w:rsid w:val="003E1E5D"/>
    <w:rsid w:val="003E5326"/>
    <w:rsid w:val="003E757F"/>
    <w:rsid w:val="00426F5C"/>
    <w:rsid w:val="004324D9"/>
    <w:rsid w:val="00433AAA"/>
    <w:rsid w:val="0044665A"/>
    <w:rsid w:val="004477A8"/>
    <w:rsid w:val="00464FCE"/>
    <w:rsid w:val="004701AD"/>
    <w:rsid w:val="004711B5"/>
    <w:rsid w:val="004852E3"/>
    <w:rsid w:val="00486858"/>
    <w:rsid w:val="00497467"/>
    <w:rsid w:val="004A240E"/>
    <w:rsid w:val="004B038D"/>
    <w:rsid w:val="004E2424"/>
    <w:rsid w:val="004F608B"/>
    <w:rsid w:val="00503495"/>
    <w:rsid w:val="005103B4"/>
    <w:rsid w:val="00515C30"/>
    <w:rsid w:val="00530770"/>
    <w:rsid w:val="005368C2"/>
    <w:rsid w:val="00543DD4"/>
    <w:rsid w:val="0054731E"/>
    <w:rsid w:val="00566139"/>
    <w:rsid w:val="005742D9"/>
    <w:rsid w:val="00575BBB"/>
    <w:rsid w:val="00576041"/>
    <w:rsid w:val="005926CC"/>
    <w:rsid w:val="005A062D"/>
    <w:rsid w:val="005A31A1"/>
    <w:rsid w:val="005A51C0"/>
    <w:rsid w:val="005B3C48"/>
    <w:rsid w:val="005C34A8"/>
    <w:rsid w:val="005C503F"/>
    <w:rsid w:val="005D638F"/>
    <w:rsid w:val="005D733C"/>
    <w:rsid w:val="005E6B4B"/>
    <w:rsid w:val="005F05FB"/>
    <w:rsid w:val="005F6A39"/>
    <w:rsid w:val="006019D9"/>
    <w:rsid w:val="00603541"/>
    <w:rsid w:val="00612DC0"/>
    <w:rsid w:val="00616A23"/>
    <w:rsid w:val="00617B3D"/>
    <w:rsid w:val="006215D1"/>
    <w:rsid w:val="00630701"/>
    <w:rsid w:val="00635469"/>
    <w:rsid w:val="00646D08"/>
    <w:rsid w:val="00672CC3"/>
    <w:rsid w:val="00686073"/>
    <w:rsid w:val="00692BAC"/>
    <w:rsid w:val="006B0A16"/>
    <w:rsid w:val="006B3EDE"/>
    <w:rsid w:val="006C6A53"/>
    <w:rsid w:val="006C7105"/>
    <w:rsid w:val="006D69C0"/>
    <w:rsid w:val="006E5F11"/>
    <w:rsid w:val="006F0350"/>
    <w:rsid w:val="006F17D6"/>
    <w:rsid w:val="006F7435"/>
    <w:rsid w:val="00714C03"/>
    <w:rsid w:val="00717DD5"/>
    <w:rsid w:val="0073196C"/>
    <w:rsid w:val="007432B0"/>
    <w:rsid w:val="0076422C"/>
    <w:rsid w:val="007656CA"/>
    <w:rsid w:val="00772766"/>
    <w:rsid w:val="00784EAC"/>
    <w:rsid w:val="00791916"/>
    <w:rsid w:val="00793D3D"/>
    <w:rsid w:val="0079593D"/>
    <w:rsid w:val="007A2CAF"/>
    <w:rsid w:val="007B1349"/>
    <w:rsid w:val="007C0A51"/>
    <w:rsid w:val="007C6E53"/>
    <w:rsid w:val="007D00AC"/>
    <w:rsid w:val="007D14F6"/>
    <w:rsid w:val="007E3526"/>
    <w:rsid w:val="007F10E2"/>
    <w:rsid w:val="008124BF"/>
    <w:rsid w:val="00840197"/>
    <w:rsid w:val="00845961"/>
    <w:rsid w:val="008834B9"/>
    <w:rsid w:val="00886A66"/>
    <w:rsid w:val="00887695"/>
    <w:rsid w:val="0089261C"/>
    <w:rsid w:val="00894819"/>
    <w:rsid w:val="008B04B6"/>
    <w:rsid w:val="008C6888"/>
    <w:rsid w:val="008E2150"/>
    <w:rsid w:val="008E5269"/>
    <w:rsid w:val="008E66F7"/>
    <w:rsid w:val="009119CA"/>
    <w:rsid w:val="00915711"/>
    <w:rsid w:val="0091698F"/>
    <w:rsid w:val="0092432C"/>
    <w:rsid w:val="00933300"/>
    <w:rsid w:val="00943995"/>
    <w:rsid w:val="0094791C"/>
    <w:rsid w:val="0095634A"/>
    <w:rsid w:val="00961F16"/>
    <w:rsid w:val="00963069"/>
    <w:rsid w:val="009643C1"/>
    <w:rsid w:val="00966C0F"/>
    <w:rsid w:val="009845A7"/>
    <w:rsid w:val="00994889"/>
    <w:rsid w:val="009971D3"/>
    <w:rsid w:val="009A2D7B"/>
    <w:rsid w:val="009D6C4D"/>
    <w:rsid w:val="009D7229"/>
    <w:rsid w:val="009E61BC"/>
    <w:rsid w:val="009F063C"/>
    <w:rsid w:val="009F3DC0"/>
    <w:rsid w:val="00A033BD"/>
    <w:rsid w:val="00A0421E"/>
    <w:rsid w:val="00A07E31"/>
    <w:rsid w:val="00A13A75"/>
    <w:rsid w:val="00A23131"/>
    <w:rsid w:val="00A4047D"/>
    <w:rsid w:val="00A46763"/>
    <w:rsid w:val="00A50BFB"/>
    <w:rsid w:val="00A54C46"/>
    <w:rsid w:val="00A61D0B"/>
    <w:rsid w:val="00A70328"/>
    <w:rsid w:val="00A776AA"/>
    <w:rsid w:val="00A82E33"/>
    <w:rsid w:val="00A946F9"/>
    <w:rsid w:val="00AC46F4"/>
    <w:rsid w:val="00AD29ED"/>
    <w:rsid w:val="00AD7943"/>
    <w:rsid w:val="00AF1933"/>
    <w:rsid w:val="00AF6829"/>
    <w:rsid w:val="00AF6A73"/>
    <w:rsid w:val="00B054A7"/>
    <w:rsid w:val="00B107A7"/>
    <w:rsid w:val="00B12ED9"/>
    <w:rsid w:val="00B15394"/>
    <w:rsid w:val="00B242A2"/>
    <w:rsid w:val="00B3063D"/>
    <w:rsid w:val="00B47D6C"/>
    <w:rsid w:val="00B47DAA"/>
    <w:rsid w:val="00B5483D"/>
    <w:rsid w:val="00B55CD2"/>
    <w:rsid w:val="00B629CD"/>
    <w:rsid w:val="00B64537"/>
    <w:rsid w:val="00B72D52"/>
    <w:rsid w:val="00B86E7D"/>
    <w:rsid w:val="00B93C2D"/>
    <w:rsid w:val="00B94EEE"/>
    <w:rsid w:val="00B974E3"/>
    <w:rsid w:val="00BA1FF7"/>
    <w:rsid w:val="00BB61C0"/>
    <w:rsid w:val="00BC00A6"/>
    <w:rsid w:val="00BC2274"/>
    <w:rsid w:val="00BC36B1"/>
    <w:rsid w:val="00BD1C13"/>
    <w:rsid w:val="00BE40BD"/>
    <w:rsid w:val="00C168AD"/>
    <w:rsid w:val="00C30FB1"/>
    <w:rsid w:val="00C437BC"/>
    <w:rsid w:val="00C57C3D"/>
    <w:rsid w:val="00C644E3"/>
    <w:rsid w:val="00CA03EA"/>
    <w:rsid w:val="00CA6FBB"/>
    <w:rsid w:val="00CD00A9"/>
    <w:rsid w:val="00CD21C3"/>
    <w:rsid w:val="00CD47B7"/>
    <w:rsid w:val="00CF1A5F"/>
    <w:rsid w:val="00D0171B"/>
    <w:rsid w:val="00D11E41"/>
    <w:rsid w:val="00D26894"/>
    <w:rsid w:val="00D438E4"/>
    <w:rsid w:val="00D44FCB"/>
    <w:rsid w:val="00D52A9F"/>
    <w:rsid w:val="00D5368E"/>
    <w:rsid w:val="00D6396F"/>
    <w:rsid w:val="00D662F3"/>
    <w:rsid w:val="00D77E09"/>
    <w:rsid w:val="00D87971"/>
    <w:rsid w:val="00D87998"/>
    <w:rsid w:val="00DA3FAE"/>
    <w:rsid w:val="00DA5CE2"/>
    <w:rsid w:val="00DA7098"/>
    <w:rsid w:val="00DB0E02"/>
    <w:rsid w:val="00DD0CBD"/>
    <w:rsid w:val="00E1099D"/>
    <w:rsid w:val="00E126D3"/>
    <w:rsid w:val="00E1448D"/>
    <w:rsid w:val="00E21899"/>
    <w:rsid w:val="00E24777"/>
    <w:rsid w:val="00E32E3E"/>
    <w:rsid w:val="00E33E3A"/>
    <w:rsid w:val="00E3698B"/>
    <w:rsid w:val="00E37DD1"/>
    <w:rsid w:val="00E42C18"/>
    <w:rsid w:val="00E5084F"/>
    <w:rsid w:val="00E53058"/>
    <w:rsid w:val="00E61027"/>
    <w:rsid w:val="00E62E94"/>
    <w:rsid w:val="00E945B2"/>
    <w:rsid w:val="00EA0629"/>
    <w:rsid w:val="00EB30B4"/>
    <w:rsid w:val="00EB4B8D"/>
    <w:rsid w:val="00EC4092"/>
    <w:rsid w:val="00EC7E62"/>
    <w:rsid w:val="00ED7BAC"/>
    <w:rsid w:val="00EE0361"/>
    <w:rsid w:val="00EF6EFB"/>
    <w:rsid w:val="00EF7F50"/>
    <w:rsid w:val="00F02AB9"/>
    <w:rsid w:val="00F32376"/>
    <w:rsid w:val="00F40832"/>
    <w:rsid w:val="00F55DEA"/>
    <w:rsid w:val="00F84592"/>
    <w:rsid w:val="00F85BA8"/>
    <w:rsid w:val="00F90C74"/>
    <w:rsid w:val="00F96CF9"/>
    <w:rsid w:val="00FA0002"/>
    <w:rsid w:val="00FB1F78"/>
    <w:rsid w:val="00FB2FC2"/>
    <w:rsid w:val="00FB3F2E"/>
    <w:rsid w:val="00FB7702"/>
    <w:rsid w:val="00FD2031"/>
    <w:rsid w:val="00FD5E41"/>
    <w:rsid w:val="00FD6317"/>
    <w:rsid w:val="00FE2062"/>
    <w:rsid w:val="00FE561C"/>
    <w:rsid w:val="00FE6F65"/>
    <w:rsid w:val="00F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F786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6317"/>
    <w:pPr>
      <w:widowControl w:val="0"/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FD6317"/>
  </w:style>
  <w:style w:type="paragraph" w:styleId="Tijeloteksta">
    <w:name w:val="Body Text"/>
    <w:basedOn w:val="Normal"/>
    <w:link w:val="TijelotekstaChar"/>
    <w:unhideWhenUsed/>
    <w:rsid w:val="00FD6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D63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19095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771E-5A4F-4DCE-AD0F-1B0DA162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2</cp:revision>
  <cp:lastPrinted>2020-11-05T11:30:00Z</cp:lastPrinted>
  <dcterms:created xsi:type="dcterms:W3CDTF">2021-03-17T09:30:00Z</dcterms:created>
  <dcterms:modified xsi:type="dcterms:W3CDTF">2021-03-17T09:30:00Z</dcterms:modified>
</cp:coreProperties>
</file>